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526" w:rsidRDefault="00B5202E" w:rsidP="00AF2526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5EA5E60" wp14:editId="5D9ECDAE">
            <wp:extent cx="6410325" cy="87096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6538" t="19943" r="33974" b="8831"/>
                    <a:stretch/>
                  </pic:blipFill>
                  <pic:spPr bwMode="auto">
                    <a:xfrm>
                      <a:off x="0" y="0"/>
                      <a:ext cx="6406731" cy="8704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2526" w:rsidRDefault="00AF2526" w:rsidP="00AF2526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F2526" w:rsidRDefault="00AF2526" w:rsidP="00AF2526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F2526" w:rsidRPr="00230FB7" w:rsidRDefault="00AF2526" w:rsidP="00DE325D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FB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F2526" w:rsidRDefault="00B80BA0" w:rsidP="00B80BA0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F2526">
        <w:rPr>
          <w:rFonts w:ascii="Times New Roman" w:hAnsi="Times New Roman" w:cs="Times New Roman"/>
          <w:sz w:val="28"/>
          <w:szCs w:val="28"/>
        </w:rPr>
        <w:t xml:space="preserve">К учебному плану муниципального бюджетного общеобразовательного учреждения «Средняя общеобразовательная школа № 6 города Азнакаево Азнакаевского муниципального района Республики Татарстан по оказанию платных дополнительных образовательных услуг в области </w:t>
      </w:r>
      <w:proofErr w:type="spellStart"/>
      <w:r w:rsidR="00346D04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="00346D04">
        <w:rPr>
          <w:rFonts w:ascii="Times New Roman" w:hAnsi="Times New Roman" w:cs="Times New Roman"/>
          <w:sz w:val="28"/>
          <w:szCs w:val="28"/>
        </w:rPr>
        <w:t xml:space="preserve"> подготовки</w:t>
      </w:r>
      <w:r w:rsidR="00AF2526">
        <w:rPr>
          <w:rFonts w:ascii="Times New Roman" w:hAnsi="Times New Roman" w:cs="Times New Roman"/>
          <w:sz w:val="28"/>
          <w:szCs w:val="28"/>
        </w:rPr>
        <w:t>.</w:t>
      </w:r>
    </w:p>
    <w:p w:rsidR="00B80BA0" w:rsidRDefault="00B80BA0" w:rsidP="00B80BA0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Необходимость выравнивания </w:t>
      </w:r>
      <w:r w:rsidR="00346D04">
        <w:rPr>
          <w:rFonts w:ascii="Times New Roman" w:hAnsi="Times New Roman" w:cs="Times New Roman"/>
          <w:sz w:val="28"/>
          <w:szCs w:val="28"/>
        </w:rPr>
        <w:t>стартовых</w:t>
      </w:r>
      <w:r>
        <w:rPr>
          <w:rFonts w:ascii="Times New Roman" w:hAnsi="Times New Roman" w:cs="Times New Roman"/>
          <w:sz w:val="28"/>
          <w:szCs w:val="28"/>
        </w:rPr>
        <w:t xml:space="preserve"> возможностей детей </w:t>
      </w:r>
      <w:r w:rsidR="00346D04">
        <w:rPr>
          <w:rFonts w:ascii="Times New Roman" w:hAnsi="Times New Roman" w:cs="Times New Roman"/>
          <w:sz w:val="28"/>
          <w:szCs w:val="28"/>
        </w:rPr>
        <w:t>из разных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6D04">
        <w:rPr>
          <w:rFonts w:ascii="Times New Roman" w:hAnsi="Times New Roman" w:cs="Times New Roman"/>
          <w:sz w:val="28"/>
          <w:szCs w:val="28"/>
        </w:rPr>
        <w:t>социальных групп и слоев населения перед началом систематического обучения в школе свидетельствует о целесообразности особого внимания к работе с детьми старшего дошкольного (</w:t>
      </w:r>
      <w:proofErr w:type="spellStart"/>
      <w:r w:rsidR="00346D04">
        <w:rPr>
          <w:rFonts w:ascii="Times New Roman" w:hAnsi="Times New Roman" w:cs="Times New Roman"/>
          <w:sz w:val="28"/>
          <w:szCs w:val="28"/>
        </w:rPr>
        <w:t>предшкольного</w:t>
      </w:r>
      <w:proofErr w:type="spellEnd"/>
      <w:r w:rsidR="00346D04">
        <w:rPr>
          <w:rFonts w:ascii="Times New Roman" w:hAnsi="Times New Roman" w:cs="Times New Roman"/>
          <w:sz w:val="28"/>
          <w:szCs w:val="28"/>
        </w:rPr>
        <w:t>) возраста, создания условия для формирования успешности ребенка, развития его индивидуальных 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63F" w:rsidRDefault="00941228" w:rsidP="00B80BA0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Целью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предшколь</w:t>
      </w:r>
      <w:r w:rsidR="00346D04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="00346D04">
        <w:rPr>
          <w:rFonts w:ascii="Times New Roman" w:hAnsi="Times New Roman" w:cs="Times New Roman"/>
          <w:sz w:val="28"/>
          <w:szCs w:val="28"/>
        </w:rPr>
        <w:t xml:space="preserve"> образования является создание условий для максимального раскрытия индивидуального потенциала дошкольника, формирование у дошкольника качеств, необходимых для овладения учебной деятельностью, - любознательности, инициативности</w:t>
      </w:r>
      <w:r w:rsidR="008C463F">
        <w:rPr>
          <w:rFonts w:ascii="Times New Roman" w:hAnsi="Times New Roman" w:cs="Times New Roman"/>
          <w:sz w:val="28"/>
          <w:szCs w:val="28"/>
        </w:rPr>
        <w:t xml:space="preserve">, самостоятельности, произвольности, творческого самовыражения ребенка. Это облегчит </w:t>
      </w:r>
      <w:proofErr w:type="gramStart"/>
      <w:r w:rsidR="008C463F">
        <w:rPr>
          <w:rFonts w:ascii="Times New Roman" w:hAnsi="Times New Roman" w:cs="Times New Roman"/>
          <w:sz w:val="28"/>
          <w:szCs w:val="28"/>
        </w:rPr>
        <w:t>ребенку-переход</w:t>
      </w:r>
      <w:proofErr w:type="gramEnd"/>
      <w:r w:rsidR="008C463F">
        <w:rPr>
          <w:rFonts w:ascii="Times New Roman" w:hAnsi="Times New Roman" w:cs="Times New Roman"/>
          <w:sz w:val="28"/>
          <w:szCs w:val="28"/>
        </w:rPr>
        <w:t xml:space="preserve"> из дошкольного учреждения в школу, сохранит и разовьет интерес к познанию в условиях школьного обучения.</w:t>
      </w:r>
    </w:p>
    <w:p w:rsidR="00582DD7" w:rsidRDefault="00230FB7" w:rsidP="008C463F">
      <w:pPr>
        <w:tabs>
          <w:tab w:val="left" w:pos="381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C463F">
        <w:rPr>
          <w:rFonts w:ascii="Times New Roman" w:hAnsi="Times New Roman" w:cs="Times New Roman"/>
          <w:sz w:val="28"/>
          <w:szCs w:val="28"/>
        </w:rPr>
        <w:t>Учебный план дошкольного образования «Школа буд</w:t>
      </w:r>
      <w:r w:rsidR="00817437">
        <w:rPr>
          <w:rFonts w:ascii="Times New Roman" w:hAnsi="Times New Roman" w:cs="Times New Roman"/>
          <w:sz w:val="28"/>
          <w:szCs w:val="28"/>
        </w:rPr>
        <w:t>ущего ученика» устанавливает 7</w:t>
      </w:r>
      <w:r w:rsidR="008C463F">
        <w:rPr>
          <w:rFonts w:ascii="Times New Roman" w:hAnsi="Times New Roman" w:cs="Times New Roman"/>
          <w:sz w:val="28"/>
          <w:szCs w:val="28"/>
        </w:rPr>
        <w:t xml:space="preserve"> месячный срок обучения. Обучение продолжается с </w:t>
      </w:r>
      <w:r w:rsidR="00DE325D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8C463F">
        <w:rPr>
          <w:rFonts w:ascii="Times New Roman" w:hAnsi="Times New Roman" w:cs="Times New Roman"/>
          <w:sz w:val="28"/>
          <w:szCs w:val="28"/>
        </w:rPr>
        <w:t>по апрель. Занятия проводятся 1 раз в неделю, по 2 часа. Продолжительность занятий 35 минут.</w:t>
      </w:r>
    </w:p>
    <w:p w:rsidR="00AE6874" w:rsidRDefault="00AE6874" w:rsidP="007A3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0501" w:rsidRPr="002E0501" w:rsidRDefault="002E0501" w:rsidP="007A3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0501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="001B3930">
        <w:rPr>
          <w:rFonts w:ascii="Times New Roman" w:eastAsia="Times New Roman" w:hAnsi="Times New Roman" w:cs="Times New Roman"/>
          <w:b/>
          <w:sz w:val="28"/>
          <w:szCs w:val="28"/>
        </w:rPr>
        <w:t xml:space="preserve"> курса </w:t>
      </w:r>
      <w:r w:rsidRPr="002E050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E6874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1B3930">
        <w:rPr>
          <w:rFonts w:ascii="Times New Roman" w:eastAsia="Times New Roman" w:hAnsi="Times New Roman" w:cs="Times New Roman"/>
          <w:b/>
          <w:sz w:val="28"/>
          <w:szCs w:val="28"/>
        </w:rPr>
        <w:t>Ш</w:t>
      </w:r>
      <w:r w:rsidR="00AE6874">
        <w:rPr>
          <w:rFonts w:ascii="Times New Roman" w:eastAsia="Times New Roman" w:hAnsi="Times New Roman" w:cs="Times New Roman"/>
          <w:b/>
          <w:sz w:val="28"/>
          <w:szCs w:val="28"/>
        </w:rPr>
        <w:t>кол</w:t>
      </w:r>
      <w:r w:rsidR="001B3930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AE6874">
        <w:rPr>
          <w:rFonts w:ascii="Times New Roman" w:eastAsia="Times New Roman" w:hAnsi="Times New Roman" w:cs="Times New Roman"/>
          <w:b/>
          <w:sz w:val="28"/>
          <w:szCs w:val="28"/>
        </w:rPr>
        <w:t xml:space="preserve"> будущего ученика»</w:t>
      </w:r>
    </w:p>
    <w:p w:rsidR="00941228" w:rsidRDefault="00941228" w:rsidP="007A3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Обеспечение эмоционального благополучия каждого ребенка, развитие его положительного самоощущения.</w:t>
      </w:r>
    </w:p>
    <w:p w:rsidR="00941228" w:rsidRDefault="00941228" w:rsidP="007A3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Развитие инициативности, любознательности</w:t>
      </w:r>
      <w:r w:rsidR="00674DB4">
        <w:rPr>
          <w:rFonts w:ascii="Times New Roman" w:eastAsia="Times New Roman" w:hAnsi="Times New Roman" w:cs="Times New Roman"/>
          <w:sz w:val="28"/>
          <w:szCs w:val="28"/>
        </w:rPr>
        <w:t>, способности к творческому самовыражению.</w:t>
      </w:r>
    </w:p>
    <w:p w:rsidR="00674DB4" w:rsidRDefault="00674DB4" w:rsidP="007A3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Формирование различных знаний об окружающем мире, стимулирование коммуникативной, познавательной, игровой и других форм активности детей в различных видах деятельности.</w:t>
      </w:r>
    </w:p>
    <w:p w:rsidR="00674DB4" w:rsidRDefault="00674DB4" w:rsidP="007A3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Развитие компетентности в сфере отношений к миру, к людям, к себе;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включение детей в различные формы сотрудничества (со взрослыми и детьми различного возраста).</w:t>
      </w:r>
    </w:p>
    <w:p w:rsidR="001B3930" w:rsidRDefault="001B3930" w:rsidP="007A3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930">
        <w:rPr>
          <w:rFonts w:ascii="Times New Roman" w:eastAsia="Times New Roman" w:hAnsi="Times New Roman" w:cs="Times New Roman"/>
          <w:sz w:val="28"/>
          <w:szCs w:val="28"/>
        </w:rPr>
        <w:t>Исходя из задач курса «Школа будущего ученика»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учебный план были включены следующие курсы:</w:t>
      </w:r>
    </w:p>
    <w:p w:rsidR="001B3930" w:rsidRDefault="00885560" w:rsidP="001B3930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речи</w:t>
      </w:r>
      <w:r w:rsidR="001B3930">
        <w:rPr>
          <w:rFonts w:ascii="Times New Roman" w:eastAsia="Times New Roman" w:hAnsi="Times New Roman" w:cs="Times New Roman"/>
          <w:sz w:val="28"/>
          <w:szCs w:val="28"/>
        </w:rPr>
        <w:t xml:space="preserve"> «Грамотейка»</w:t>
      </w:r>
    </w:p>
    <w:p w:rsidR="001B3930" w:rsidRDefault="001B3930" w:rsidP="001B3930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Математика «Считалка»</w:t>
      </w:r>
    </w:p>
    <w:p w:rsidR="001B3930" w:rsidRDefault="00CB09AE" w:rsidP="00941228">
      <w:pPr>
        <w:pStyle w:val="a4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курса </w:t>
      </w:r>
      <w:r w:rsidR="00885560">
        <w:rPr>
          <w:rFonts w:ascii="Times New Roman" w:eastAsia="Times New Roman" w:hAnsi="Times New Roman" w:cs="Times New Roman"/>
          <w:sz w:val="28"/>
          <w:szCs w:val="28"/>
        </w:rPr>
        <w:t>развития речи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85560">
        <w:rPr>
          <w:rFonts w:ascii="Times New Roman" w:eastAsia="Times New Roman" w:hAnsi="Times New Roman" w:cs="Times New Roman"/>
          <w:sz w:val="28"/>
          <w:szCs w:val="28"/>
        </w:rPr>
        <w:t>Грамотейка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- развивать и усовершенствовать природные и речевые возможности детей, сформировать у ребенка любовь к родному языку, культуре речи и произношения и тем самым </w:t>
      </w:r>
      <w:r w:rsidR="00026119">
        <w:rPr>
          <w:rFonts w:ascii="Times New Roman" w:eastAsia="Times New Roman" w:hAnsi="Times New Roman" w:cs="Times New Roman"/>
          <w:sz w:val="28"/>
          <w:szCs w:val="28"/>
        </w:rPr>
        <w:t xml:space="preserve">развивать речевые способности дошкольников. Курс так же нацелен на разностороннее развитие </w:t>
      </w:r>
      <w:r w:rsidR="00026119">
        <w:rPr>
          <w:rFonts w:ascii="Times New Roman" w:eastAsia="Times New Roman" w:hAnsi="Times New Roman" w:cs="Times New Roman"/>
          <w:sz w:val="28"/>
          <w:szCs w:val="28"/>
        </w:rPr>
        <w:lastRenderedPageBreak/>
        <w:t>ребенка, его фонематического слуха, творческого мышления, внимания, зрительной и слуховой памяти воображения, координации и мелкой моторики движений, мышц двигательного аппарата, развитие механизмов</w:t>
      </w:r>
      <w:r w:rsidR="00FC4B19">
        <w:rPr>
          <w:rFonts w:ascii="Times New Roman" w:eastAsia="Times New Roman" w:hAnsi="Times New Roman" w:cs="Times New Roman"/>
          <w:sz w:val="28"/>
          <w:szCs w:val="28"/>
        </w:rPr>
        <w:t>, необходимых для осуществления процесса овладения письмом, создания условий для накопления ребенком двигательного и практического опыта, ручной умелости.</w:t>
      </w:r>
    </w:p>
    <w:p w:rsidR="00FC4B19" w:rsidRDefault="00FC4B19" w:rsidP="00941228">
      <w:pPr>
        <w:pStyle w:val="a4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Целью курса математики «Считалка» является формирование мыслительных операций (анализа, синтеза, сравнения, обобщения, классификации, аналогии); развитие мышления, фа</w:t>
      </w:r>
      <w:r w:rsidR="00941228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тазии, воображения, творческих способностей, внимания; развитие мышления, активации пространственного воображения.</w:t>
      </w:r>
      <w:proofErr w:type="gramEnd"/>
    </w:p>
    <w:p w:rsidR="00FC4B19" w:rsidRPr="00CB09AE" w:rsidRDefault="00FC4B19" w:rsidP="00941228">
      <w:pPr>
        <w:pStyle w:val="a4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Основной формой обучения является игра. Дидактические игры про</w:t>
      </w:r>
      <w:r w:rsidR="00941228">
        <w:rPr>
          <w:rFonts w:ascii="Times New Roman" w:eastAsia="Times New Roman" w:hAnsi="Times New Roman" w:cs="Times New Roman"/>
          <w:sz w:val="28"/>
          <w:szCs w:val="28"/>
        </w:rPr>
        <w:t xml:space="preserve">водятся в движении, </w:t>
      </w:r>
      <w:proofErr w:type="spellStart"/>
      <w:r w:rsidR="00941228">
        <w:rPr>
          <w:rFonts w:ascii="Times New Roman" w:eastAsia="Times New Roman" w:hAnsi="Times New Roman" w:cs="Times New Roman"/>
          <w:sz w:val="28"/>
          <w:szCs w:val="28"/>
        </w:rPr>
        <w:t>физминутки</w:t>
      </w:r>
      <w:proofErr w:type="spellEnd"/>
      <w:r w:rsidR="00941228">
        <w:rPr>
          <w:rFonts w:ascii="Times New Roman" w:eastAsia="Times New Roman" w:hAnsi="Times New Roman" w:cs="Times New Roman"/>
          <w:sz w:val="28"/>
          <w:szCs w:val="28"/>
        </w:rPr>
        <w:t xml:space="preserve"> снимают утомление детей. Учитывая возрастные особенности, занятия строятся в игровой форме. В условиях игры совершенствуется умение детей общаться, выражать отношение к поступкам других, отстаивать свою точку зрения. В ходе занятий используются различные виды игр: сюжетно-ролевые, дидактические, подвижные, музыкальн</w:t>
      </w:r>
      <w:proofErr w:type="gramStart"/>
      <w:r w:rsidR="00941228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="00941228">
        <w:rPr>
          <w:rFonts w:ascii="Times New Roman" w:eastAsia="Times New Roman" w:hAnsi="Times New Roman" w:cs="Times New Roman"/>
          <w:sz w:val="28"/>
          <w:szCs w:val="28"/>
        </w:rPr>
        <w:t xml:space="preserve"> дидактические. </w:t>
      </w:r>
    </w:p>
    <w:p w:rsidR="007A34BA" w:rsidRDefault="007A34BA" w:rsidP="00941228">
      <w:pPr>
        <w:tabs>
          <w:tab w:val="left" w:pos="1027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34BA" w:rsidRDefault="007A34BA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BA" w:rsidRDefault="007A34BA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BA" w:rsidRDefault="007A34BA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BA" w:rsidRDefault="007A34BA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BA" w:rsidRDefault="007A34BA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BA" w:rsidRDefault="007A34BA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BA" w:rsidRDefault="007A34BA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BA" w:rsidRDefault="007A34BA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BA" w:rsidRDefault="007A34BA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BA" w:rsidRDefault="007A34BA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BA" w:rsidRDefault="007A34BA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BA" w:rsidRDefault="007A34BA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BA" w:rsidRDefault="007A34BA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BA" w:rsidRDefault="007A34BA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BA" w:rsidRDefault="007A34BA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BA" w:rsidRDefault="007A34BA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BA" w:rsidRDefault="007A34BA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BA" w:rsidRDefault="007A34BA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BA" w:rsidRDefault="007A34BA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BA" w:rsidRDefault="007A34BA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BA" w:rsidRDefault="007A34BA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BA" w:rsidRDefault="007A34BA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9F9" w:rsidRDefault="00C309F9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9F9" w:rsidRDefault="00C309F9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9F9" w:rsidRDefault="00C309F9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9F9" w:rsidRDefault="00C309F9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9F9" w:rsidRDefault="00C309F9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BA" w:rsidRDefault="007A34BA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4DB4" w:rsidRDefault="00674DB4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BA" w:rsidRDefault="007A34BA" w:rsidP="0023712F">
      <w:pPr>
        <w:tabs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A34BA" w:rsidSect="00B5202E">
      <w:pgSz w:w="11906" w:h="16838"/>
      <w:pgMar w:top="851" w:right="70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782C"/>
    <w:multiLevelType w:val="hybridMultilevel"/>
    <w:tmpl w:val="F84AC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CA7A8D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B193E"/>
    <w:multiLevelType w:val="hybridMultilevel"/>
    <w:tmpl w:val="0B367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D16B5E"/>
    <w:multiLevelType w:val="hybridMultilevel"/>
    <w:tmpl w:val="7E9E1B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07207BC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E0DD5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FA56D8"/>
    <w:multiLevelType w:val="hybridMultilevel"/>
    <w:tmpl w:val="BCF6C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714931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34F61"/>
    <w:multiLevelType w:val="hybridMultilevel"/>
    <w:tmpl w:val="29D068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0120C62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BA4C27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B46478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22791B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7236D2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E61815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431CD8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E822AA"/>
    <w:multiLevelType w:val="hybridMultilevel"/>
    <w:tmpl w:val="F3B29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EF2709"/>
    <w:multiLevelType w:val="hybridMultilevel"/>
    <w:tmpl w:val="68D08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56549E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2B10D6"/>
    <w:multiLevelType w:val="hybridMultilevel"/>
    <w:tmpl w:val="4CAE273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74925E4F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DB56C7"/>
    <w:multiLevelType w:val="hybridMultilevel"/>
    <w:tmpl w:val="A328B364"/>
    <w:lvl w:ilvl="0" w:tplc="F768F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7D03A9D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DA5168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2"/>
  </w:num>
  <w:num w:numId="3">
    <w:abstractNumId w:val="5"/>
  </w:num>
  <w:num w:numId="4">
    <w:abstractNumId w:val="14"/>
  </w:num>
  <w:num w:numId="5">
    <w:abstractNumId w:val="15"/>
  </w:num>
  <w:num w:numId="6">
    <w:abstractNumId w:val="19"/>
  </w:num>
  <w:num w:numId="7">
    <w:abstractNumId w:val="10"/>
  </w:num>
  <w:num w:numId="8">
    <w:abstractNumId w:val="26"/>
  </w:num>
  <w:num w:numId="9">
    <w:abstractNumId w:val="23"/>
  </w:num>
  <w:num w:numId="10">
    <w:abstractNumId w:val="21"/>
  </w:num>
  <w:num w:numId="11">
    <w:abstractNumId w:val="1"/>
  </w:num>
  <w:num w:numId="12">
    <w:abstractNumId w:val="11"/>
  </w:num>
  <w:num w:numId="13">
    <w:abstractNumId w:val="13"/>
  </w:num>
  <w:num w:numId="14">
    <w:abstractNumId w:val="17"/>
  </w:num>
  <w:num w:numId="15">
    <w:abstractNumId w:val="7"/>
  </w:num>
  <w:num w:numId="16">
    <w:abstractNumId w:val="9"/>
  </w:num>
  <w:num w:numId="17">
    <w:abstractNumId w:val="4"/>
  </w:num>
  <w:num w:numId="18">
    <w:abstractNumId w:val="25"/>
  </w:num>
  <w:num w:numId="19">
    <w:abstractNumId w:val="12"/>
  </w:num>
  <w:num w:numId="20">
    <w:abstractNumId w:val="16"/>
  </w:num>
  <w:num w:numId="21">
    <w:abstractNumId w:val="20"/>
  </w:num>
  <w:num w:numId="22">
    <w:abstractNumId w:val="0"/>
  </w:num>
  <w:num w:numId="23">
    <w:abstractNumId w:val="6"/>
  </w:num>
  <w:num w:numId="24">
    <w:abstractNumId w:val="18"/>
  </w:num>
  <w:num w:numId="25">
    <w:abstractNumId w:val="2"/>
  </w:num>
  <w:num w:numId="26">
    <w:abstractNumId w:val="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096"/>
    <w:rsid w:val="00026119"/>
    <w:rsid w:val="001B3930"/>
    <w:rsid w:val="0022041B"/>
    <w:rsid w:val="00230FB7"/>
    <w:rsid w:val="0023712F"/>
    <w:rsid w:val="002E0501"/>
    <w:rsid w:val="00313436"/>
    <w:rsid w:val="00346D04"/>
    <w:rsid w:val="00365D6A"/>
    <w:rsid w:val="00493706"/>
    <w:rsid w:val="004E5F08"/>
    <w:rsid w:val="00582DD7"/>
    <w:rsid w:val="00594BFA"/>
    <w:rsid w:val="00674DB4"/>
    <w:rsid w:val="00692482"/>
    <w:rsid w:val="007A34BA"/>
    <w:rsid w:val="00817437"/>
    <w:rsid w:val="00885560"/>
    <w:rsid w:val="00885AD0"/>
    <w:rsid w:val="008C463F"/>
    <w:rsid w:val="00941228"/>
    <w:rsid w:val="009A26C1"/>
    <w:rsid w:val="00A07096"/>
    <w:rsid w:val="00AE6874"/>
    <w:rsid w:val="00AF2526"/>
    <w:rsid w:val="00B5202E"/>
    <w:rsid w:val="00B80BA0"/>
    <w:rsid w:val="00C309F9"/>
    <w:rsid w:val="00CB09AE"/>
    <w:rsid w:val="00D6449D"/>
    <w:rsid w:val="00DE325D"/>
    <w:rsid w:val="00DF185C"/>
    <w:rsid w:val="00F95393"/>
    <w:rsid w:val="00FB00F2"/>
    <w:rsid w:val="00FC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aliases w:val="Обычный 2"/>
    <w:basedOn w:val="a"/>
    <w:next w:val="a"/>
    <w:link w:val="30"/>
    <w:qFormat/>
    <w:rsid w:val="00FB00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FB00F2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 w:cs="Times New Roman"/>
      <w:b/>
      <w:bCs/>
      <w:iCs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0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Обычный 2 Знак"/>
    <w:basedOn w:val="a0"/>
    <w:link w:val="3"/>
    <w:rsid w:val="00FB00F2"/>
    <w:rPr>
      <w:rFonts w:ascii="Times New Roman" w:eastAsia="Times New Roman" w:hAnsi="Times New Roman" w:cs="Times New Roman"/>
      <w:b/>
      <w:bCs/>
      <w:sz w:val="28"/>
      <w:szCs w:val="27"/>
    </w:rPr>
  </w:style>
  <w:style w:type="character" w:customStyle="1" w:styleId="40">
    <w:name w:val="Заголовок 4 Знак"/>
    <w:basedOn w:val="a0"/>
    <w:link w:val="4"/>
    <w:uiPriority w:val="9"/>
    <w:rsid w:val="00FB00F2"/>
    <w:rPr>
      <w:rFonts w:ascii="Times New Roman" w:eastAsia="Times New Roman" w:hAnsi="Times New Roman" w:cs="Times New Roman"/>
      <w:b/>
      <w:bCs/>
      <w:iCs/>
      <w:sz w:val="28"/>
      <w:lang w:eastAsia="en-US"/>
    </w:rPr>
  </w:style>
  <w:style w:type="paragraph" w:styleId="a4">
    <w:name w:val="List Paragraph"/>
    <w:basedOn w:val="a"/>
    <w:uiPriority w:val="34"/>
    <w:qFormat/>
    <w:rsid w:val="00AE687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8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55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E7561-908C-4F21-9C2F-EC3A1DD7F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Лиза</cp:lastModifiedBy>
  <cp:revision>22</cp:revision>
  <cp:lastPrinted>2020-09-23T10:27:00Z</cp:lastPrinted>
  <dcterms:created xsi:type="dcterms:W3CDTF">2019-11-24T16:53:00Z</dcterms:created>
  <dcterms:modified xsi:type="dcterms:W3CDTF">2020-11-17T10:45:00Z</dcterms:modified>
</cp:coreProperties>
</file>